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B" w:rsidRDefault="00A2743B" w:rsidP="00A2743B">
      <w:pPr>
        <w:rPr>
          <w:rtl/>
        </w:rPr>
      </w:pPr>
    </w:p>
    <w:p w:rsidR="009C25EF" w:rsidRDefault="009C25EF" w:rsidP="00A2743B">
      <w:pPr>
        <w:rPr>
          <w:rtl/>
        </w:rPr>
      </w:pPr>
    </w:p>
    <w:p w:rsidR="009C25EF" w:rsidRDefault="009C25EF" w:rsidP="00A2743B">
      <w:pPr>
        <w:rPr>
          <w:rtl/>
        </w:rPr>
      </w:pPr>
    </w:p>
    <w:p w:rsidR="009C25EF" w:rsidRDefault="009C25EF" w:rsidP="00A2743B">
      <w:pPr>
        <w:rPr>
          <w:rtl/>
        </w:rPr>
      </w:pPr>
    </w:p>
    <w:p w:rsidR="009C25EF" w:rsidRDefault="009C25EF" w:rsidP="00A2743B"/>
    <w:p w:rsidR="005C07C8" w:rsidRDefault="005C07C8" w:rsidP="005C07C8">
      <w:pPr>
        <w:jc w:val="center"/>
      </w:pPr>
      <w:r w:rsidRPr="005C07C8">
        <w:rPr>
          <w:noProof/>
        </w:rPr>
        <w:drawing>
          <wp:inline distT="0" distB="0" distL="0" distR="0">
            <wp:extent cx="1394699" cy="1244600"/>
            <wp:effectExtent l="19050" t="0" r="0" b="0"/>
            <wp:docPr id="2" name="Image 2" descr="30127225_1135057713302807_19599609305654886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127225_1135057713302807_1959960930565488640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17" cy="124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C8" w:rsidRDefault="005C07C8" w:rsidP="00A2743B"/>
    <w:p w:rsidR="005C07C8" w:rsidRDefault="005C07C8" w:rsidP="00A2743B"/>
    <w:p w:rsidR="005C07C8" w:rsidRDefault="005C07C8" w:rsidP="00A2743B"/>
    <w:p w:rsidR="005C07C8" w:rsidRDefault="005C07C8" w:rsidP="00A2743B"/>
    <w:p w:rsidR="005C07C8" w:rsidRDefault="005C07C8" w:rsidP="00A2743B"/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C07C8" w:rsidTr="008E4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4" w:type="dxa"/>
          </w:tcPr>
          <w:p w:rsidR="005C07C8" w:rsidRDefault="005C07C8" w:rsidP="00A2743B"/>
          <w:p w:rsidR="008E43ED" w:rsidRPr="008E43ED" w:rsidRDefault="008E43ED" w:rsidP="005C07C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  <w:t xml:space="preserve">برامج وزارة المرأة </w:t>
            </w:r>
            <w:proofErr w:type="gramStart"/>
            <w:r w:rsidRPr="008E43ED"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  <w:t>والأسرة</w:t>
            </w:r>
            <w:proofErr w:type="gramEnd"/>
            <w:r w:rsidRPr="008E43ED"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  <w:t xml:space="preserve"> والطفولة وكبار السن </w:t>
            </w:r>
          </w:p>
          <w:p w:rsidR="008E43ED" w:rsidRPr="008E43ED" w:rsidRDefault="008E43ED" w:rsidP="008E43ED">
            <w:pPr>
              <w:jc w:val="center"/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  <w:t xml:space="preserve">لترشيد الاستهلاك الأسري </w:t>
            </w:r>
            <w:proofErr w:type="gramStart"/>
            <w:r w:rsidRPr="008E43ED"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  <w:t>خلال</w:t>
            </w:r>
            <w:proofErr w:type="gramEnd"/>
            <w:r w:rsidRPr="008E43ED">
              <w:rPr>
                <w:rFonts w:ascii="Sakkal Majalla" w:hAnsi="Sakkal Majalla" w:cs="Sakkal Majalla"/>
                <w:b w:val="0"/>
                <w:bCs w:val="0"/>
                <w:sz w:val="52"/>
                <w:szCs w:val="52"/>
                <w:rtl/>
                <w:lang w:bidi="ar-TN"/>
              </w:rPr>
              <w:t xml:space="preserve"> شهر رمضان </w:t>
            </w:r>
          </w:p>
          <w:p w:rsidR="008E43ED" w:rsidRDefault="008E43ED" w:rsidP="008E43ED">
            <w:pPr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rtl/>
                <w:lang w:bidi="ar-TN"/>
              </w:rPr>
            </w:pPr>
            <w:r w:rsidRPr="008E43ED">
              <w:rPr>
                <w:rFonts w:ascii="Sakkal Majalla" w:hAnsi="Sakkal Majalla" w:cs="Sakkal Majalla" w:hint="cs"/>
                <w:b w:val="0"/>
                <w:bCs w:val="0"/>
                <w:sz w:val="52"/>
                <w:szCs w:val="52"/>
                <w:rtl/>
                <w:lang w:bidi="ar-TN"/>
              </w:rPr>
              <w:t>2018</w:t>
            </w:r>
          </w:p>
          <w:p w:rsidR="005C07C8" w:rsidRDefault="008E43ED" w:rsidP="008E43ED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  <w:p w:rsidR="005C07C8" w:rsidRDefault="005C07C8" w:rsidP="005C07C8">
            <w:pPr>
              <w:jc w:val="center"/>
            </w:pPr>
          </w:p>
        </w:tc>
      </w:tr>
    </w:tbl>
    <w:p w:rsidR="005C07C8" w:rsidRDefault="005C07C8" w:rsidP="00A2743B"/>
    <w:p w:rsidR="005C07C8" w:rsidRDefault="005C07C8" w:rsidP="00A2743B"/>
    <w:p w:rsidR="005C07C8" w:rsidRDefault="005C07C8" w:rsidP="00A2743B"/>
    <w:p w:rsidR="005C07C8" w:rsidRDefault="005C07C8" w:rsidP="00A2743B"/>
    <w:p w:rsidR="005C07C8" w:rsidRDefault="005C07C8" w:rsidP="00A2743B"/>
    <w:p w:rsidR="005C07C8" w:rsidRPr="00EC06EC" w:rsidRDefault="005C07C8" w:rsidP="00A2743B">
      <w:pPr>
        <w:rPr>
          <w:sz w:val="16"/>
          <w:szCs w:val="16"/>
        </w:rPr>
      </w:pPr>
    </w:p>
    <w:p w:rsidR="005C07C8" w:rsidRDefault="005C07C8" w:rsidP="00A2743B"/>
    <w:p w:rsidR="005C07C8" w:rsidRPr="00EC06EC" w:rsidRDefault="005C07C8" w:rsidP="00A2743B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286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10"/>
        <w:gridCol w:w="2267"/>
        <w:gridCol w:w="4787"/>
        <w:gridCol w:w="1559"/>
        <w:gridCol w:w="1559"/>
      </w:tblGrid>
      <w:tr w:rsidR="005C07C8" w:rsidRPr="008E43ED" w:rsidTr="008E43ED">
        <w:trPr>
          <w:trHeight w:val="303"/>
        </w:trPr>
        <w:tc>
          <w:tcPr>
            <w:tcW w:w="3686" w:type="dxa"/>
            <w:gridSpan w:val="2"/>
            <w:shd w:val="clear" w:color="auto" w:fill="C00000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E43E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الأطراف الشريكة</w:t>
            </w:r>
          </w:p>
        </w:tc>
        <w:tc>
          <w:tcPr>
            <w:tcW w:w="2267" w:type="dxa"/>
            <w:shd w:val="clear" w:color="auto" w:fill="C00000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E43E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4787" w:type="dxa"/>
            <w:shd w:val="clear" w:color="auto" w:fill="C00000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</w:pPr>
            <w:r w:rsidRPr="008E43E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1559" w:type="dxa"/>
            <w:shd w:val="clear" w:color="auto" w:fill="C00000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E43E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E43E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الإشراف</w:t>
            </w:r>
          </w:p>
        </w:tc>
      </w:tr>
      <w:tr w:rsidR="005C07C8" w:rsidRPr="008E43ED" w:rsidTr="008E43ED">
        <w:trPr>
          <w:trHeight w:val="179"/>
        </w:trPr>
        <w:tc>
          <w:tcPr>
            <w:tcW w:w="3686" w:type="dxa"/>
            <w:gridSpan w:val="2"/>
            <w:vAlign w:val="center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الإدارة الجهوية للشؤون الدينية بقفصة</w:t>
            </w:r>
          </w:p>
        </w:tc>
        <w:tc>
          <w:tcPr>
            <w:tcW w:w="2267" w:type="dxa"/>
            <w:vAlign w:val="center"/>
          </w:tcPr>
          <w:p w:rsidR="005C07C8" w:rsidRPr="008E43ED" w:rsidRDefault="005C07C8" w:rsidP="005C07C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المساجد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الاتفاق مع إدارة الشؤون الدينية على توحيد الخطب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الجمعية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حول موضوع ترشيد الاستهلاك بمناسبة شهر رمضان.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يوم الجمعة 27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افريل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2018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المندوبية الجهوية لشؤون المرأة والأسرة بقفصة</w:t>
            </w:r>
          </w:p>
        </w:tc>
      </w:tr>
      <w:tr w:rsidR="005C07C8" w:rsidRPr="008E43ED" w:rsidTr="008E43ED">
        <w:trPr>
          <w:trHeight w:val="1023"/>
        </w:trPr>
        <w:tc>
          <w:tcPr>
            <w:tcW w:w="3686" w:type="dxa"/>
            <w:gridSpan w:val="2"/>
            <w:vMerge w:val="restart"/>
            <w:vAlign w:val="center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الإدارة الجهوية للشؤون الدينية بقفصة.</w:t>
            </w:r>
          </w:p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الإدارة الجهوية للصحة بقفصة.</w:t>
            </w:r>
          </w:p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منظمة الدفاع عن المستهلك.</w:t>
            </w:r>
          </w:p>
        </w:tc>
        <w:tc>
          <w:tcPr>
            <w:tcW w:w="2267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نادي الأطفال حي بن يونس</w:t>
            </w:r>
          </w:p>
        </w:tc>
        <w:tc>
          <w:tcPr>
            <w:tcW w:w="4787" w:type="dxa"/>
            <w:vAlign w:val="center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تحسيسي حول الاستهلاك الأسري خلال شهر رمضان بحضور الأطفال وأوليائهم وأعوان وإطارات المؤسسة.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</w:rPr>
              <w:t>يوم الجمعة 04 ماي 2018 الساعة 15.00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1023"/>
        </w:trPr>
        <w:tc>
          <w:tcPr>
            <w:tcW w:w="3686" w:type="dxa"/>
            <w:gridSpan w:val="2"/>
            <w:vMerge/>
            <w:vAlign w:val="bottom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نادي الأطفال حي السرور</w:t>
            </w:r>
          </w:p>
        </w:tc>
        <w:tc>
          <w:tcPr>
            <w:tcW w:w="4787" w:type="dxa"/>
            <w:vAlign w:val="center"/>
          </w:tcPr>
          <w:p w:rsidR="005C07C8" w:rsidRPr="008E43ED" w:rsidRDefault="005C07C8" w:rsidP="00A27F12">
            <w:pPr>
              <w:bidi/>
              <w:ind w:left="67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تحسيسي حول الاستهلاك الأسري خلال شهر رمضان بحضور الأطفال وأوليائهم وأعوان وإطارات المؤسسة.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</w:rPr>
              <w:t>يوم الجمعة 11 ماي 2018 الساعة 15.00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Align w:val="center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الإدارة الجهوية للشؤون الدينية بقفصة.</w:t>
            </w:r>
          </w:p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الإدارة الجهوية للصحة بقفصة.</w:t>
            </w:r>
          </w:p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منظمة الدفاع عن المستهلك.</w:t>
            </w:r>
          </w:p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المركب الشبابي بقفصة</w:t>
            </w:r>
          </w:p>
        </w:tc>
        <w:tc>
          <w:tcPr>
            <w:tcW w:w="2267" w:type="dxa"/>
            <w:vAlign w:val="center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المركب الشبابي بقفصة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تنظيم ندوة جهوية حول موضوع :"ترشيد الاستهلاك تأصيلا ومصلحة" :</w:t>
            </w:r>
          </w:p>
          <w:p w:rsidR="005C07C8" w:rsidRPr="008E43ED" w:rsidRDefault="005C07C8" w:rsidP="00A27F12">
            <w:pPr>
              <w:numPr>
                <w:ilvl w:val="0"/>
                <w:numId w:val="1"/>
              </w:numPr>
              <w:bidi/>
              <w:ind w:left="601" w:hanging="284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مداخلة ممثل المندوبية الجهوية لشؤون المرأة والأسرة والطفولة وكبار السن.</w:t>
            </w:r>
          </w:p>
          <w:p w:rsidR="005C07C8" w:rsidRPr="008E43ED" w:rsidRDefault="005C07C8" w:rsidP="00A27F12">
            <w:pPr>
              <w:numPr>
                <w:ilvl w:val="0"/>
                <w:numId w:val="1"/>
              </w:numPr>
              <w:bidi/>
              <w:ind w:left="601" w:hanging="284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مداخلة شرعية لإطارات الإدارة الجهوية للشؤون الدينية بقفصة.</w:t>
            </w:r>
          </w:p>
          <w:p w:rsidR="005C07C8" w:rsidRPr="008E43ED" w:rsidRDefault="005C07C8" w:rsidP="00A27F12">
            <w:pPr>
              <w:numPr>
                <w:ilvl w:val="0"/>
                <w:numId w:val="1"/>
              </w:numPr>
              <w:bidi/>
              <w:ind w:left="601" w:hanging="284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مداخلة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ممثل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منظمة الدفاع عن المستهلك.</w:t>
            </w:r>
          </w:p>
          <w:p w:rsidR="005C07C8" w:rsidRPr="008E43ED" w:rsidRDefault="005C07C8" w:rsidP="008E43ED">
            <w:pPr>
              <w:numPr>
                <w:ilvl w:val="0"/>
                <w:numId w:val="1"/>
              </w:numPr>
              <w:bidi/>
              <w:ind w:left="601" w:hanging="425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مداخلة المختصة في التغذية بالإدارة الجهوية للصحة العمومية.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الأحد 13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Align w:val="center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spacing w:line="254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قاعة الاجتماعات بالمندوبية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spacing w:line="254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معرض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spacing w:line="254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 7 الى 11 ماي 2018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 بالقيروان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>هياكل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عمومية</w:t>
            </w:r>
          </w:p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مجتمع مدني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استوديو دريم اف ام 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حصة اذاعية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10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>الإدارة الجهوية للصحة</w:t>
            </w:r>
          </w:p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ديوان الاسرة والعمران البشري</w:t>
            </w:r>
          </w:p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وحدة الدفاع عن المستهلك بالجهة</w:t>
            </w:r>
          </w:p>
          <w:p w:rsidR="005C07C8" w:rsidRPr="008E43ED" w:rsidRDefault="005C07C8" w:rsidP="008E43ED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جمعية اسرتي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دار الثقافة اسد ابن فرات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تحسيسي توعوي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14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9C25EF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منظمة الدفاع عن المستهلك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السوق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الأسبوعية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تحسيسي للمواطنين حول ترشيد الاستهلاك الأسري بتوزيع مطويات وملصقات في الغرض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18/05/2018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المرأة والاسرة بقبلي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9C25EF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الادارة الجهوية للشؤون الدينية بقبلي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دار الشباب بقبلي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تحسيسي حول ثقافة استهلاكية متزنة وترشيد النفقات</w:t>
            </w:r>
          </w:p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محاضرة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من تأثيث واعظة دينية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21/05/2018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9C25EF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جمعية الأسرة السعيدة بقبلي</w:t>
            </w:r>
          </w:p>
          <w:p w:rsidR="005C07C8" w:rsidRPr="008E43ED" w:rsidRDefault="005C07C8" w:rsidP="009C25EF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الجمعية الجهوية القرآنية بقبلي</w:t>
            </w:r>
          </w:p>
        </w:tc>
        <w:tc>
          <w:tcPr>
            <w:tcW w:w="2267" w:type="dxa"/>
          </w:tcPr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مقر جمعية الأسرة السعيدة بقبلي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منبر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حوار حول حماية المقدرة الشرائية</w:t>
            </w:r>
          </w:p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توزيع مطويات وملصقات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22/05/2018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9C25EF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منظمة الدفاع عن المستهلك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بقصر الطفولة بالمدينة الجديدة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يوم تحسيسي حول "ترشيد نفقات الأسرة خلال شهر رمضان"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19 ماي 2018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لمرأة والاسرة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  <w:t xml:space="preserve"> ببن عروس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الإطارات التربوية بمؤسسات الطفولة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مؤسسات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الطفولة 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مسابقة في الرسم تحت شعار " نستهلك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اقل .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.. نوفر أكثر"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2 إلى 18</w:t>
            </w:r>
          </w:p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ماي 2018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بجندوبة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الإطارات التربوية بمؤسسات الطفولة+ منظمة الدفاع عن المستهلك بجندوبة +  مجتمع مدني 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tabs>
                <w:tab w:val="left" w:pos="273"/>
              </w:tabs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الأسواق + الفضاءات التجارية بجندوبة               و غار الدماء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أنشطة تحسيسية حول ترشيد الاستهلاك خلال شهر رمضان 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أيام 15و 16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 xml:space="preserve">مركب الطفولة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بفرنانة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مركب الطفولة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بفرنانة</w:t>
            </w:r>
            <w:proofErr w:type="spellEnd"/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شريط سينمائي حول أهمية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الإقتصاد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و عدم التبذير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23/05/2018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 xml:space="preserve">مركب الطفولة جندوبة + منظمة الدفاع عن المستهلك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مركب الطفولة جندوبة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لقاء مع الأولياء يتضمن التحسيس و ضرورة ترشيد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الإستهلاك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و تجنب التبذير   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13 ماي 2018 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مركب الطفولة جندوبة + راديو واب ريحانة جندوبة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مركب الطفولة جندوبة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إعداد معلقة تبرز و تثمن الإنفاق الرشيد مع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رايو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واب ريحانة جندوبة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22ماي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مصلحة شؤون المرأة والأسرة مصلحة المسنين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الجمعية الجهوية للمسنين بزغوان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مركز الإعلامية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الموجهة للطفل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يوم تحسيسي حول تغذية كبار السن خلال شهر رمضان 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9 ماي 2018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بزغوان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مصلحة شؤون المرأة </w:t>
            </w:r>
          </w:p>
          <w:p w:rsidR="005C07C8" w:rsidRPr="008E43ED" w:rsidRDefault="005C07C8" w:rsidP="00A27F1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و الأسرة </w:t>
            </w:r>
          </w:p>
          <w:p w:rsidR="005C07C8" w:rsidRPr="008E43ED" w:rsidRDefault="005C07C8" w:rsidP="00A27F1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مصلحة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المسنين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فضاء السوق الأسبوعي بزغوان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478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يوم مفتوح في السوق الأسبوعي بزغوان أهمية ترشيد الاستهلاك الأسري 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24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مصلحة شؤون المرأة والأسرة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مركب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الطفولة الفحص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مركب الطفولة بالفحص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ورشة حيّة مع أطفال المؤسسة حول السلوك الغذائي السليم وترشيد اقتناء المنتوج المعروض بالأسواق الموازية 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8 جوان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مؤسسات الطفولة  العمومية بولاية المنستير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مؤسسات الطفولة بالجهة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أنشطة تثقيفية وورشات حية موجهة للأطفال وأسرهم تتناول موضوع ترشيد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الإستهلاك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والغذاء الصحي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النصف الثاني من شهر ماي 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وعلى امتداد شهر رمضان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بالمنستير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خبير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في التغذية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يؤمن مداخلة في إطار اليوم العالمي للأسرة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القاعة الكبرى بالمركب الشبابي علي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السخيري</w:t>
            </w:r>
            <w:proofErr w:type="spellEnd"/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مداخلة  تحسيسية حول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الإستهلاك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الرشيد بمناسبة شهر رمضان الكريم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12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- دار الثقافة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بالمكنين</w:t>
            </w:r>
            <w:proofErr w:type="spellEnd"/>
          </w:p>
          <w:p w:rsidR="005C07C8" w:rsidRPr="008E43ED" w:rsidRDefault="005C07C8" w:rsidP="009C25EF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- مدير معهد التغذية بتونس يؤمن مداخلة حول الموضوع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بمقر دار الثقافة بالمكنين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ندوة تحسيسية حول التغذية السليمة خلال شهر رمضان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14 ماي 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المركز المندمج للشباب والطفولة بالمنستير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مقر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المركز المندمج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حلقات حوارية مع الأطفال وأسرهم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حول أهمية الغذاء الصحي 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</w:tcPr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على امتدادا شهر رمضان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الديوان الوطني للأسرة والعمران البشري بالمنستير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الديوان الوطني للأسرة والعمران البشري بالمنستير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لقاء تثقيفي مع النساء الحوامل حول الصحة الإنجابية والعادات الغذائية الخاطئة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على امتدادا شهر رمضان 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الجمعيات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النسائية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المجتمع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المدني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منظمة الدفاع عن المستهلك بتطاوين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حلقة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حوار مفتوحة حول ترشيد الاستهلاك خلال شهر رمضان 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8/5/2018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بتطاوين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منظمة الدفاع عن المستهلك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الادارة الجهوية للصحة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مصانع الخياطة 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المؤسسات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التربوية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مؤسسات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التنشيط التربوي الاجتماعي</w:t>
            </w:r>
          </w:p>
        </w:tc>
        <w:tc>
          <w:tcPr>
            <w:tcW w:w="4787" w:type="dxa"/>
          </w:tcPr>
          <w:p w:rsidR="005C07C8" w:rsidRPr="008E43ED" w:rsidRDefault="008E43ED" w:rsidP="008E43E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أيام</w:t>
            </w:r>
            <w:r w:rsidR="005C07C8"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تحسيسية "</w:t>
            </w:r>
            <w:r w:rsidR="005C07C8"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  <w:t>في رمضان تحكم في ميزانيتك ترتاح نفسيتك</w:t>
            </w:r>
            <w:r w:rsidR="005C07C8"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"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على امتداد النصف الاول من شهر رمضان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بالقصرين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>منظمة الدفاع عن المستهلك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lang w:bidi="ar-TN"/>
              </w:rPr>
              <w:t xml:space="preserve">K.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fm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 </w:t>
            </w: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اذاعة هنا القصرين </w:t>
            </w:r>
            <w:r w:rsidRPr="008E43ED">
              <w:rPr>
                <w:rFonts w:ascii="Sakkal Majalla" w:hAnsi="Sakkal Majalla" w:cs="Sakkal Majalla"/>
                <w:sz w:val="28"/>
                <w:szCs w:val="28"/>
                <w:lang w:bidi="ar-TN"/>
              </w:rPr>
              <w:t xml:space="preserve">K.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fm</w:t>
            </w:r>
            <w:proofErr w:type="spellEnd"/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حملة للضغط على النفقات والارشاد الصحي حول خطورة المنتوجات التي يكثر استهلاكها في رمضان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2/5/2018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Merge w:val="restart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 xml:space="preserve">المندوبية الجهوية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للاسرة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والعمران البشري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التضامن الاجتماعي بسليانة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الإدارة الجهوية للصحة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الإدارة الجهوية للشؤون الاجتماعية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المندوبية الجهوية للشباب والرياضة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المندوبية الجهوية للثقافة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الإدارة الجهوية للشؤون الدينية 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جمعية سنابل بلادي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جمعية المتقاعدين بسليانة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فرع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منظمة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الدفاع عن المستهلك</w:t>
            </w:r>
          </w:p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مقر الاتحاد الجهوي </w:t>
            </w:r>
            <w:proofErr w:type="spell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للمراة</w:t>
            </w:r>
            <w:proofErr w:type="spell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بسليانة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جلسات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دينية 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على امتداد شهر رمضان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والاسرة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بسليانة</w:t>
            </w: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مقر دار الشباب 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مائدة إفطار جماعية تحت إشراف السيد والي سليانة وبحضور الإطارات الجهوية تتخللها وصلات غنائية (سلامية سيدي حمادة)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17/5/2018 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المركب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الثقافي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سهرة احتفالية بالشراكة مع مهرجان المدينة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تحدد في الابان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المستشفى الجهوي بسليانة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ختان </w:t>
            </w:r>
            <w:r w:rsidR="008E43ED"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أطفال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العائلات المعوزة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11/6/2018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3686" w:type="dxa"/>
            <w:gridSpan w:val="2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267" w:type="dxa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الأسواق الاسبوعية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حملات تحسيسية حول ترشيد الاستهلاك خلال شهر رمضان 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من 7 ماي 2018 إلى موفى شهر رمضان</w:t>
            </w: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5953" w:type="dxa"/>
            <w:gridSpan w:val="3"/>
          </w:tcPr>
          <w:p w:rsidR="005C07C8" w:rsidRPr="008E43ED" w:rsidRDefault="005C07C8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مصلحة المرأة والاسرة</w:t>
            </w:r>
          </w:p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النيابة الجهوية للاتحاد الوطني للمرأة التونسية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ترشيد الاستهلاك الأسري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خلال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شهر رمضان</w:t>
            </w:r>
          </w:p>
        </w:tc>
        <w:tc>
          <w:tcPr>
            <w:tcW w:w="1559" w:type="dxa"/>
            <w:vMerge w:val="restart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174B5" w:rsidRDefault="005174B5" w:rsidP="00A27F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C07C8" w:rsidRPr="008E43ED" w:rsidRDefault="005C07C8" w:rsidP="005174B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خلال شهر رمضان</w:t>
            </w:r>
          </w:p>
        </w:tc>
        <w:tc>
          <w:tcPr>
            <w:tcW w:w="1559" w:type="dxa"/>
            <w:vMerge w:val="restart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والأسرة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بمدنين</w:t>
            </w:r>
          </w:p>
        </w:tc>
      </w:tr>
      <w:tr w:rsidR="005C07C8" w:rsidRPr="008E43ED" w:rsidTr="008E43ED">
        <w:trPr>
          <w:trHeight w:val="982"/>
        </w:trPr>
        <w:tc>
          <w:tcPr>
            <w:tcW w:w="5953" w:type="dxa"/>
            <w:gridSpan w:val="3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الفرع الجهوي لمنظمة الدفاع عن المستهلك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ترشيد النفقات في </w:t>
            </w:r>
            <w:r w:rsidR="008E43ED"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إطار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ميزانية الأسرة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خلال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شهر رمضان</w:t>
            </w:r>
          </w:p>
        </w:tc>
        <w:tc>
          <w:tcPr>
            <w:tcW w:w="1559" w:type="dxa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5953" w:type="dxa"/>
            <w:gridSpan w:val="3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lastRenderedPageBreak/>
              <w:t>مصلحة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الطفولة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تشريك الأطفال في تحديد حاجيات </w:t>
            </w:r>
            <w:r w:rsidR="008E43ED"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الأسرة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وحسن توزيع الموارد </w:t>
            </w:r>
            <w:proofErr w:type="gramStart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داخل</w:t>
            </w:r>
            <w:proofErr w:type="gramEnd"/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</w:t>
            </w:r>
            <w:r w:rsidR="008E43ED"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الأسرة</w:t>
            </w:r>
          </w:p>
        </w:tc>
        <w:tc>
          <w:tcPr>
            <w:tcW w:w="1559" w:type="dxa"/>
            <w:vMerge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  <w:vMerge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7C8" w:rsidRPr="008E43ED" w:rsidTr="008E43ED">
        <w:trPr>
          <w:trHeight w:val="982"/>
        </w:trPr>
        <w:tc>
          <w:tcPr>
            <w:tcW w:w="5953" w:type="dxa"/>
            <w:gridSpan w:val="3"/>
          </w:tcPr>
          <w:p w:rsidR="005C07C8" w:rsidRPr="008E43ED" w:rsidRDefault="005C07C8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مركز الدفاع والادماج  الاجتماعي </w:t>
            </w:r>
            <w:r w:rsidR="005174B5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بصفاقس</w:t>
            </w:r>
          </w:p>
        </w:tc>
        <w:tc>
          <w:tcPr>
            <w:tcW w:w="4787" w:type="dxa"/>
          </w:tcPr>
          <w:p w:rsidR="005C07C8" w:rsidRPr="008E43ED" w:rsidRDefault="005C07C8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لقاء تحسيسي مع </w:t>
            </w:r>
            <w:r w:rsidR="008E43ED"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حول ترشيد الاستهلاك </w:t>
            </w:r>
            <w:r w:rsidR="008E43ED"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الأسري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خلال شهر رمضان </w:t>
            </w:r>
          </w:p>
        </w:tc>
        <w:tc>
          <w:tcPr>
            <w:tcW w:w="1559" w:type="dxa"/>
          </w:tcPr>
          <w:p w:rsidR="005C07C8" w:rsidRPr="008E43ED" w:rsidRDefault="005C07C8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15/5/2018</w:t>
            </w:r>
          </w:p>
        </w:tc>
        <w:tc>
          <w:tcPr>
            <w:tcW w:w="1559" w:type="dxa"/>
            <w:vAlign w:val="center"/>
          </w:tcPr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والأسرة</w:t>
            </w:r>
          </w:p>
          <w:p w:rsidR="005C07C8" w:rsidRPr="008E43ED" w:rsidRDefault="005C07C8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بصفاقس</w:t>
            </w:r>
          </w:p>
        </w:tc>
      </w:tr>
      <w:tr w:rsidR="005174B5" w:rsidRPr="008E43ED" w:rsidTr="009766C3">
        <w:trPr>
          <w:trHeight w:val="982"/>
        </w:trPr>
        <w:tc>
          <w:tcPr>
            <w:tcW w:w="2976" w:type="dxa"/>
            <w:vMerge w:val="restart"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5174B5" w:rsidRPr="008E43ED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المكتب الجهوي لمنظمة الدفاع عن المستهلك  بسوسة</w:t>
            </w:r>
          </w:p>
        </w:tc>
        <w:tc>
          <w:tcPr>
            <w:tcW w:w="2977" w:type="dxa"/>
            <w:gridSpan w:val="2"/>
          </w:tcPr>
          <w:p w:rsidR="005174B5" w:rsidRPr="008E43ED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روضة ماما هادية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بأكودة</w:t>
            </w:r>
            <w:proofErr w:type="spellEnd"/>
          </w:p>
        </w:tc>
        <w:tc>
          <w:tcPr>
            <w:tcW w:w="4787" w:type="dxa"/>
          </w:tcPr>
          <w:p w:rsidR="005174B5" w:rsidRPr="008E43ED" w:rsidRDefault="005174B5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لقاء تحسيسي مع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حول ترشيد الاستهلاك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الأسري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خلال شهر رمضان</w:t>
            </w:r>
          </w:p>
        </w:tc>
        <w:tc>
          <w:tcPr>
            <w:tcW w:w="1559" w:type="dxa"/>
          </w:tcPr>
          <w:p w:rsidR="005174B5" w:rsidRPr="008E43ED" w:rsidRDefault="005174B5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2/5/2018</w:t>
            </w:r>
          </w:p>
        </w:tc>
        <w:tc>
          <w:tcPr>
            <w:tcW w:w="1559" w:type="dxa"/>
            <w:vMerge w:val="restart"/>
            <w:vAlign w:val="center"/>
          </w:tcPr>
          <w:p w:rsidR="005174B5" w:rsidRPr="008E43ED" w:rsidRDefault="005174B5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المندوبية الجهوية </w:t>
            </w:r>
            <w:r w:rsidRPr="008E43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لشؤون ا</w:t>
            </w:r>
            <w:r w:rsidRPr="008E43E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لمرأة والأسرة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 xml:space="preserve"> بسوسة</w:t>
            </w: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74B5" w:rsidRPr="008E43ED" w:rsidTr="009766C3">
        <w:trPr>
          <w:trHeight w:val="982"/>
        </w:trPr>
        <w:tc>
          <w:tcPr>
            <w:tcW w:w="2976" w:type="dxa"/>
            <w:vMerge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977" w:type="dxa"/>
            <w:gridSpan w:val="2"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TN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  أكودة</w:t>
            </w:r>
            <w:r>
              <w:rPr>
                <w:rFonts w:ascii="Sakkal Majalla" w:hAnsi="Sakkal Majalla" w:cs="Sakkal Majalla"/>
                <w:sz w:val="28"/>
                <w:szCs w:val="28"/>
                <w:lang w:bidi="ar-TN"/>
              </w:rPr>
              <w:t xml:space="preserve">SOS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 قرية</w:t>
            </w:r>
          </w:p>
        </w:tc>
        <w:tc>
          <w:tcPr>
            <w:tcW w:w="4787" w:type="dxa"/>
          </w:tcPr>
          <w:p w:rsidR="005174B5" w:rsidRPr="008E43ED" w:rsidRDefault="005174B5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لقاء تحسيسي مع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حول ترشيد الاستهلاك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الأسري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خلال شهر رمضان</w:t>
            </w:r>
          </w:p>
        </w:tc>
        <w:tc>
          <w:tcPr>
            <w:tcW w:w="1559" w:type="dxa"/>
          </w:tcPr>
          <w:p w:rsidR="005174B5" w:rsidRDefault="005174B5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7/5/2018</w:t>
            </w:r>
          </w:p>
        </w:tc>
        <w:tc>
          <w:tcPr>
            <w:tcW w:w="1559" w:type="dxa"/>
            <w:vMerge/>
            <w:vAlign w:val="center"/>
          </w:tcPr>
          <w:p w:rsidR="005174B5" w:rsidRPr="008E43ED" w:rsidRDefault="005174B5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174B5" w:rsidRPr="008E43ED" w:rsidTr="009766C3">
        <w:trPr>
          <w:trHeight w:val="982"/>
        </w:trPr>
        <w:tc>
          <w:tcPr>
            <w:tcW w:w="2976" w:type="dxa"/>
            <w:vMerge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977" w:type="dxa"/>
            <w:gridSpan w:val="2"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مركب الطفولة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هلول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 بحمام سوسة</w:t>
            </w:r>
          </w:p>
        </w:tc>
        <w:tc>
          <w:tcPr>
            <w:tcW w:w="4787" w:type="dxa"/>
          </w:tcPr>
          <w:p w:rsidR="005174B5" w:rsidRPr="008E43ED" w:rsidRDefault="005174B5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لقاء تحسيسي مع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حول ترشيد الاستهلاك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الأسري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خلال شهر رمضان</w:t>
            </w:r>
          </w:p>
        </w:tc>
        <w:tc>
          <w:tcPr>
            <w:tcW w:w="1559" w:type="dxa"/>
          </w:tcPr>
          <w:p w:rsidR="005174B5" w:rsidRDefault="005174B5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9/5/2018</w:t>
            </w:r>
          </w:p>
        </w:tc>
        <w:tc>
          <w:tcPr>
            <w:tcW w:w="1559" w:type="dxa"/>
            <w:vMerge/>
            <w:vAlign w:val="center"/>
          </w:tcPr>
          <w:p w:rsidR="005174B5" w:rsidRPr="008E43ED" w:rsidRDefault="005174B5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174B5" w:rsidRPr="008E43ED" w:rsidTr="009766C3">
        <w:trPr>
          <w:trHeight w:val="982"/>
        </w:trPr>
        <w:tc>
          <w:tcPr>
            <w:tcW w:w="2976" w:type="dxa"/>
            <w:vMerge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977" w:type="dxa"/>
            <w:gridSpan w:val="2"/>
          </w:tcPr>
          <w:p w:rsidR="005174B5" w:rsidRDefault="005174B5" w:rsidP="00A27F1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نادي الشباب بكندار</w:t>
            </w:r>
          </w:p>
        </w:tc>
        <w:tc>
          <w:tcPr>
            <w:tcW w:w="4787" w:type="dxa"/>
          </w:tcPr>
          <w:p w:rsidR="005174B5" w:rsidRPr="008E43ED" w:rsidRDefault="005174B5" w:rsidP="00A27F12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لقاء تحسيسي مع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حول ترشيد الاستهلاك </w:t>
            </w:r>
            <w:r w:rsidRPr="008E43ED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الأسري</w:t>
            </w:r>
            <w:r w:rsidRPr="008E43ED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 xml:space="preserve"> خلال شهر رمضان</w:t>
            </w:r>
          </w:p>
        </w:tc>
        <w:tc>
          <w:tcPr>
            <w:tcW w:w="1559" w:type="dxa"/>
          </w:tcPr>
          <w:p w:rsidR="005174B5" w:rsidRDefault="005174B5" w:rsidP="00A27F1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15/5/2018</w:t>
            </w:r>
          </w:p>
        </w:tc>
        <w:tc>
          <w:tcPr>
            <w:tcW w:w="1559" w:type="dxa"/>
            <w:vMerge/>
            <w:vAlign w:val="center"/>
          </w:tcPr>
          <w:p w:rsidR="005174B5" w:rsidRPr="008E43ED" w:rsidRDefault="005174B5" w:rsidP="008E43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C07C8" w:rsidRDefault="005C07C8" w:rsidP="00A2743B">
      <w:pPr>
        <w:rPr>
          <w:rtl/>
        </w:rPr>
      </w:pPr>
    </w:p>
    <w:p w:rsidR="00A2743B" w:rsidRDefault="00A2743B" w:rsidP="00A2743B">
      <w:pPr>
        <w:tabs>
          <w:tab w:val="left" w:pos="1844"/>
        </w:tabs>
        <w:rPr>
          <w:b/>
          <w:bCs/>
          <w:sz w:val="40"/>
          <w:szCs w:val="40"/>
          <w:rtl/>
          <w:lang w:bidi="ar-TN"/>
        </w:rPr>
      </w:pPr>
    </w:p>
    <w:p w:rsidR="008203A6" w:rsidRDefault="008203A6">
      <w:pPr>
        <w:rPr>
          <w:rtl/>
        </w:rPr>
      </w:pPr>
    </w:p>
    <w:p w:rsidR="00B563C6" w:rsidRDefault="00B563C6">
      <w:pPr>
        <w:rPr>
          <w:rtl/>
        </w:rPr>
      </w:pPr>
    </w:p>
    <w:p w:rsidR="00B563C6" w:rsidRDefault="00B563C6">
      <w:pPr>
        <w:rPr>
          <w:rtl/>
        </w:rPr>
      </w:pPr>
    </w:p>
    <w:p w:rsidR="00B563C6" w:rsidRDefault="00B563C6">
      <w:pPr>
        <w:rPr>
          <w:rtl/>
        </w:rPr>
      </w:pPr>
    </w:p>
    <w:p w:rsidR="00B563C6" w:rsidRDefault="00B563C6"/>
    <w:sectPr w:rsidR="00B563C6" w:rsidSect="009C25EF">
      <w:footerReference w:type="default" r:id="rId10"/>
      <w:pgSz w:w="16838" w:h="11906" w:orient="landscape"/>
      <w:pgMar w:top="720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D4" w:rsidRDefault="001E3AD4" w:rsidP="005C07C8">
      <w:r>
        <w:separator/>
      </w:r>
    </w:p>
  </w:endnote>
  <w:endnote w:type="continuationSeparator" w:id="0">
    <w:p w:rsidR="001E3AD4" w:rsidRDefault="001E3AD4" w:rsidP="005C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13719"/>
      <w:docPartObj>
        <w:docPartGallery w:val="Page Numbers (Bottom of Page)"/>
        <w:docPartUnique/>
      </w:docPartObj>
    </w:sdtPr>
    <w:sdtEndPr/>
    <w:sdtContent>
      <w:p w:rsidR="008E43ED" w:rsidRDefault="001E3AD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ED" w:rsidRDefault="008E43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D4" w:rsidRDefault="001E3AD4" w:rsidP="005C07C8">
      <w:r>
        <w:separator/>
      </w:r>
    </w:p>
  </w:footnote>
  <w:footnote w:type="continuationSeparator" w:id="0">
    <w:p w:rsidR="001E3AD4" w:rsidRDefault="001E3AD4" w:rsidP="005C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A2F"/>
    <w:multiLevelType w:val="hybridMultilevel"/>
    <w:tmpl w:val="D43CBCDE"/>
    <w:lvl w:ilvl="0" w:tplc="60D06092">
      <w:numFmt w:val="bullet"/>
      <w:lvlText w:val="-"/>
      <w:lvlJc w:val="left"/>
      <w:pPr>
        <w:ind w:left="227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3B"/>
    <w:rsid w:val="000C538E"/>
    <w:rsid w:val="00113F0A"/>
    <w:rsid w:val="001E3AD4"/>
    <w:rsid w:val="002B7895"/>
    <w:rsid w:val="00304805"/>
    <w:rsid w:val="003224E8"/>
    <w:rsid w:val="003C08F3"/>
    <w:rsid w:val="00421445"/>
    <w:rsid w:val="00473ACC"/>
    <w:rsid w:val="004E4CFB"/>
    <w:rsid w:val="005174B5"/>
    <w:rsid w:val="005C07C8"/>
    <w:rsid w:val="005D11E3"/>
    <w:rsid w:val="006227DF"/>
    <w:rsid w:val="006F64C1"/>
    <w:rsid w:val="007301A4"/>
    <w:rsid w:val="007474C0"/>
    <w:rsid w:val="008203A6"/>
    <w:rsid w:val="008E40D7"/>
    <w:rsid w:val="008E43ED"/>
    <w:rsid w:val="009A4941"/>
    <w:rsid w:val="009C25EF"/>
    <w:rsid w:val="00A2743B"/>
    <w:rsid w:val="00AC4732"/>
    <w:rsid w:val="00B563C6"/>
    <w:rsid w:val="00BA0D75"/>
    <w:rsid w:val="00C074C1"/>
    <w:rsid w:val="00CD340C"/>
    <w:rsid w:val="00EA197A"/>
    <w:rsid w:val="00EC06EC"/>
    <w:rsid w:val="00ED6FBB"/>
    <w:rsid w:val="00F604F7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07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C07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07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7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7C8"/>
    <w:rPr>
      <w:rFonts w:ascii="Tahoma" w:eastAsia="Times New Roman" w:hAnsi="Tahoma" w:cs="Tahoma"/>
      <w:sz w:val="16"/>
      <w:szCs w:val="16"/>
      <w:lang w:eastAsia="fr-FR"/>
    </w:rPr>
  </w:style>
  <w:style w:type="table" w:styleId="Listeclaire-Accent2">
    <w:name w:val="Light List Accent 2"/>
    <w:basedOn w:val="TableauNormal"/>
    <w:uiPriority w:val="61"/>
    <w:rsid w:val="008E4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07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C07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07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7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7C8"/>
    <w:rPr>
      <w:rFonts w:ascii="Tahoma" w:eastAsia="Times New Roman" w:hAnsi="Tahoma" w:cs="Tahoma"/>
      <w:sz w:val="16"/>
      <w:szCs w:val="16"/>
      <w:lang w:eastAsia="fr-FR"/>
    </w:rPr>
  </w:style>
  <w:style w:type="table" w:styleId="Listeclaire-Accent2">
    <w:name w:val="Light List Accent 2"/>
    <w:basedOn w:val="TableauNormal"/>
    <w:uiPriority w:val="61"/>
    <w:rsid w:val="008E4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87D03-2578-4D57-AFD1-DA1C4E00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Amel</cp:lastModifiedBy>
  <cp:revision>5</cp:revision>
  <cp:lastPrinted>2018-05-16T12:56:00Z</cp:lastPrinted>
  <dcterms:created xsi:type="dcterms:W3CDTF">2018-05-21T11:17:00Z</dcterms:created>
  <dcterms:modified xsi:type="dcterms:W3CDTF">2018-05-21T11:19:00Z</dcterms:modified>
</cp:coreProperties>
</file>